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83E" w:rsidRPr="004F683E" w:rsidRDefault="004F683E" w:rsidP="004F683E">
      <w:pPr>
        <w:overflowPunct w:val="0"/>
        <w:autoSpaceDE w:val="0"/>
        <w:autoSpaceDN w:val="0"/>
        <w:adjustRightInd w:val="0"/>
        <w:jc w:val="both"/>
        <w:textAlignment w:val="baseline"/>
        <w:rPr>
          <w:rFonts w:ascii="Arial" w:hAnsi="Arial" w:cs="Arial"/>
        </w:rPr>
      </w:pPr>
      <w:bookmarkStart w:id="0" w:name="_GoBack"/>
      <w:bookmarkEnd w:id="0"/>
      <w:r w:rsidRPr="004F683E">
        <w:rPr>
          <w:rFonts w:ascii="Arial" w:hAnsi="Arial" w:cs="Arial"/>
          <w:b/>
          <w:i/>
        </w:rPr>
        <w:t>Service Entrance:</w:t>
      </w:r>
      <w:r w:rsidRPr="004F683E">
        <w:rPr>
          <w:rFonts w:ascii="Arial" w:hAnsi="Arial" w:cs="Arial"/>
        </w:rPr>
        <w:t xml:space="preserve">  </w:t>
      </w:r>
      <w:r w:rsidRPr="00944F21">
        <w:rPr>
          <w:rFonts w:ascii="Arial" w:hAnsi="Arial" w:cs="Arial"/>
        </w:rPr>
        <w:t xml:space="preserve">See the </w:t>
      </w:r>
      <w:r w:rsidRPr="00944F21">
        <w:rPr>
          <w:rFonts w:ascii="Arial" w:hAnsi="Arial" w:cs="Arial"/>
          <w:i/>
        </w:rPr>
        <w:t>Steam Distribution Systems</w:t>
      </w:r>
      <w:r w:rsidRPr="00944F21">
        <w:rPr>
          <w:rFonts w:ascii="Arial" w:hAnsi="Arial" w:cs="Arial"/>
        </w:rPr>
        <w:t xml:space="preserve"> section within these </w:t>
      </w:r>
      <w:r w:rsidRPr="00944F21">
        <w:rPr>
          <w:rFonts w:ascii="Arial" w:hAnsi="Arial" w:cs="Arial"/>
          <w:i/>
        </w:rPr>
        <w:t>General Guidelines</w:t>
      </w:r>
      <w:r w:rsidRPr="004F683E">
        <w:rPr>
          <w:rFonts w:ascii="Arial" w:hAnsi="Arial" w:cs="Arial"/>
          <w:color w:val="FF0000"/>
        </w:rPr>
        <w:t xml:space="preserve"> </w:t>
      </w:r>
      <w:r w:rsidRPr="004F683E">
        <w:rPr>
          <w:rFonts w:ascii="Arial" w:hAnsi="Arial" w:cs="Arial"/>
        </w:rPr>
        <w:t>for requirements regarding steam and condensate service entrances for buildings served by the central steam distribution system.</w:t>
      </w:r>
    </w:p>
    <w:p w:rsidR="004F683E" w:rsidRPr="004F683E" w:rsidRDefault="004F683E" w:rsidP="004F683E">
      <w:pPr>
        <w:overflowPunct w:val="0"/>
        <w:autoSpaceDE w:val="0"/>
        <w:autoSpaceDN w:val="0"/>
        <w:adjustRightInd w:val="0"/>
        <w:jc w:val="both"/>
        <w:textAlignment w:val="baseline"/>
        <w:rPr>
          <w:rFonts w:ascii="Arial" w:hAnsi="Arial" w:cs="Arial"/>
        </w:rPr>
      </w:pPr>
    </w:p>
    <w:p w:rsidR="004F683E" w:rsidRPr="004F683E" w:rsidRDefault="004F683E" w:rsidP="004F683E">
      <w:pPr>
        <w:overflowPunct w:val="0"/>
        <w:autoSpaceDE w:val="0"/>
        <w:autoSpaceDN w:val="0"/>
        <w:adjustRightInd w:val="0"/>
        <w:jc w:val="both"/>
        <w:textAlignment w:val="baseline"/>
        <w:rPr>
          <w:rFonts w:ascii="Arial" w:hAnsi="Arial" w:cs="Arial"/>
        </w:rPr>
      </w:pPr>
      <w:r w:rsidRPr="004F683E">
        <w:rPr>
          <w:rFonts w:ascii="Arial" w:hAnsi="Arial" w:cs="Arial"/>
          <w:b/>
          <w:i/>
        </w:rPr>
        <w:t>Pressure Regulating Station:</w:t>
      </w:r>
      <w:r w:rsidRPr="004F683E">
        <w:rPr>
          <w:rFonts w:ascii="Arial" w:hAnsi="Arial" w:cs="Arial"/>
        </w:rPr>
        <w:t xml:space="preserve">  Within each building, a separate pressure regulating (PRV) station shall be installed to serve each distinct steam operating pressure requirement.    </w:t>
      </w:r>
    </w:p>
    <w:p w:rsidR="004F683E" w:rsidRPr="004F683E" w:rsidRDefault="004F683E" w:rsidP="004F683E">
      <w:pPr>
        <w:overflowPunct w:val="0"/>
        <w:autoSpaceDE w:val="0"/>
        <w:autoSpaceDN w:val="0"/>
        <w:adjustRightInd w:val="0"/>
        <w:jc w:val="both"/>
        <w:textAlignment w:val="baseline"/>
        <w:rPr>
          <w:rFonts w:ascii="Arial" w:hAnsi="Arial" w:cs="Arial"/>
          <w:b/>
          <w:i/>
        </w:rPr>
      </w:pPr>
    </w:p>
    <w:p w:rsidR="0070426A" w:rsidRDefault="0070426A" w:rsidP="004F683E">
      <w:pPr>
        <w:overflowPunct w:val="0"/>
        <w:autoSpaceDE w:val="0"/>
        <w:autoSpaceDN w:val="0"/>
        <w:adjustRightInd w:val="0"/>
        <w:jc w:val="both"/>
        <w:textAlignment w:val="baseline"/>
        <w:rPr>
          <w:rFonts w:ascii="Arial" w:hAnsi="Arial" w:cs="Arial"/>
        </w:rPr>
      </w:pPr>
      <w:r>
        <w:rPr>
          <w:rFonts w:ascii="Arial" w:hAnsi="Arial" w:cs="Arial"/>
          <w:b/>
          <w:i/>
        </w:rPr>
        <w:t xml:space="preserve">Pressure </w:t>
      </w:r>
      <w:r w:rsidR="004F683E" w:rsidRPr="004F683E">
        <w:rPr>
          <w:rFonts w:ascii="Arial" w:hAnsi="Arial" w:cs="Arial"/>
          <w:b/>
          <w:i/>
        </w:rPr>
        <w:t>Relief Valve:</w:t>
      </w:r>
      <w:r w:rsidR="004F683E" w:rsidRPr="004F683E">
        <w:rPr>
          <w:rFonts w:ascii="Arial" w:hAnsi="Arial" w:cs="Arial"/>
          <w:b/>
        </w:rPr>
        <w:t xml:space="preserve">  </w:t>
      </w:r>
      <w:r w:rsidR="00944F21" w:rsidRPr="00944F21">
        <w:rPr>
          <w:rFonts w:ascii="Arial" w:hAnsi="Arial" w:cs="Arial"/>
        </w:rPr>
        <w:t>A</w:t>
      </w:r>
      <w:r w:rsidR="004F683E" w:rsidRPr="00944F21">
        <w:rPr>
          <w:rFonts w:ascii="Arial" w:hAnsi="Arial" w:cs="Arial"/>
        </w:rPr>
        <w:t>n</w:t>
      </w:r>
      <w:r w:rsidR="004F683E" w:rsidRPr="004F683E">
        <w:rPr>
          <w:rFonts w:ascii="Arial" w:hAnsi="Arial" w:cs="Arial"/>
        </w:rPr>
        <w:t xml:space="preserve"> appropriately sized and selected relief valve shall be provided immediately downstream of each PRV station.  The pressure setting for each relief valve shall be low enough to provide required protection for system components but shall be adequate to prevent nuisance discharges of steam throughout the full range of normal operating conditions.  For example, a relief valve serving a 10-15 PSIG system shall typically have a set point of 20-25 PSIG.  </w:t>
      </w:r>
    </w:p>
    <w:p w:rsidR="0070426A" w:rsidRDefault="0070426A" w:rsidP="004F683E">
      <w:pPr>
        <w:overflowPunct w:val="0"/>
        <w:autoSpaceDE w:val="0"/>
        <w:autoSpaceDN w:val="0"/>
        <w:adjustRightInd w:val="0"/>
        <w:jc w:val="both"/>
        <w:textAlignment w:val="baseline"/>
        <w:rPr>
          <w:rFonts w:ascii="Arial" w:hAnsi="Arial" w:cs="Arial"/>
        </w:rPr>
      </w:pPr>
    </w:p>
    <w:p w:rsidR="004F683E" w:rsidRPr="004F683E" w:rsidRDefault="0070426A" w:rsidP="004F683E">
      <w:pPr>
        <w:overflowPunct w:val="0"/>
        <w:autoSpaceDE w:val="0"/>
        <w:autoSpaceDN w:val="0"/>
        <w:adjustRightInd w:val="0"/>
        <w:jc w:val="both"/>
        <w:textAlignment w:val="baseline"/>
        <w:rPr>
          <w:rFonts w:ascii="Arial" w:hAnsi="Arial" w:cs="Arial"/>
        </w:rPr>
      </w:pPr>
      <w:r>
        <w:rPr>
          <w:rFonts w:ascii="Arial" w:hAnsi="Arial" w:cs="Arial"/>
          <w:b/>
          <w:i/>
        </w:rPr>
        <w:t xml:space="preserve">Pressure </w:t>
      </w:r>
      <w:r w:rsidRPr="004F683E">
        <w:rPr>
          <w:rFonts w:ascii="Arial" w:hAnsi="Arial" w:cs="Arial"/>
          <w:b/>
          <w:i/>
        </w:rPr>
        <w:t>Relief</w:t>
      </w:r>
      <w:r>
        <w:rPr>
          <w:rFonts w:ascii="Arial" w:hAnsi="Arial" w:cs="Arial"/>
          <w:b/>
          <w:i/>
        </w:rPr>
        <w:t xml:space="preserve"> Vent: </w:t>
      </w:r>
      <w:r w:rsidR="00944F21">
        <w:rPr>
          <w:rFonts w:ascii="Arial" w:hAnsi="Arial" w:cs="Arial"/>
        </w:rPr>
        <w:t xml:space="preserve">Each steam pressure relief valve shall be served by an adequately sized vent </w:t>
      </w:r>
      <w:r>
        <w:rPr>
          <w:rFonts w:ascii="Arial" w:hAnsi="Arial" w:cs="Arial"/>
        </w:rPr>
        <w:t xml:space="preserve">pipe that extends </w:t>
      </w:r>
      <w:r w:rsidR="004F683E" w:rsidRPr="004F683E">
        <w:rPr>
          <w:rFonts w:ascii="Arial" w:hAnsi="Arial" w:cs="Arial"/>
        </w:rPr>
        <w:t xml:space="preserve">to </w:t>
      </w:r>
      <w:r>
        <w:rPr>
          <w:rFonts w:ascii="Arial" w:hAnsi="Arial" w:cs="Arial"/>
        </w:rPr>
        <w:t xml:space="preserve">30” above the roofline and is </w:t>
      </w:r>
      <w:r w:rsidR="004F683E" w:rsidRPr="004F683E">
        <w:rPr>
          <w:rFonts w:ascii="Arial" w:hAnsi="Arial" w:cs="Arial"/>
        </w:rPr>
        <w:t>configured to discharge vertically</w:t>
      </w:r>
      <w:r>
        <w:rPr>
          <w:rFonts w:ascii="Arial" w:hAnsi="Arial" w:cs="Arial"/>
        </w:rPr>
        <w:t>. T</w:t>
      </w:r>
      <w:r w:rsidR="004F683E" w:rsidRPr="004F683E">
        <w:rPr>
          <w:rFonts w:ascii="Arial" w:hAnsi="Arial" w:cs="Arial"/>
        </w:rPr>
        <w:t>his vent stack shall be terminated in a manner that prevents the entrance of birds and debris.</w:t>
      </w:r>
      <w:r>
        <w:rPr>
          <w:rFonts w:ascii="Arial" w:hAnsi="Arial" w:cs="Arial"/>
        </w:rPr>
        <w:t xml:space="preserve">  The base of each vent stack shall include a drip pan elbow.</w:t>
      </w:r>
    </w:p>
    <w:p w:rsidR="004F683E" w:rsidRPr="004F683E" w:rsidRDefault="004F683E" w:rsidP="004F683E">
      <w:pPr>
        <w:overflowPunct w:val="0"/>
        <w:autoSpaceDE w:val="0"/>
        <w:autoSpaceDN w:val="0"/>
        <w:adjustRightInd w:val="0"/>
        <w:jc w:val="both"/>
        <w:textAlignment w:val="baseline"/>
        <w:rPr>
          <w:rFonts w:ascii="Arial" w:hAnsi="Arial" w:cs="Arial"/>
          <w:b/>
          <w:i/>
        </w:rPr>
      </w:pPr>
    </w:p>
    <w:p w:rsidR="0070426A" w:rsidRDefault="004F683E" w:rsidP="004F683E">
      <w:pPr>
        <w:overflowPunct w:val="0"/>
        <w:autoSpaceDE w:val="0"/>
        <w:autoSpaceDN w:val="0"/>
        <w:adjustRightInd w:val="0"/>
        <w:jc w:val="both"/>
        <w:textAlignment w:val="baseline"/>
        <w:rPr>
          <w:rFonts w:ascii="Arial" w:hAnsi="Arial" w:cs="Arial"/>
        </w:rPr>
      </w:pPr>
      <w:r w:rsidRPr="004F683E">
        <w:rPr>
          <w:rFonts w:ascii="Arial" w:hAnsi="Arial" w:cs="Arial"/>
          <w:b/>
          <w:i/>
        </w:rPr>
        <w:t>Condensate Return Systems:</w:t>
      </w:r>
      <w:r w:rsidRPr="004F683E">
        <w:rPr>
          <w:rFonts w:ascii="Arial" w:hAnsi="Arial" w:cs="Arial"/>
          <w:b/>
        </w:rPr>
        <w:t xml:space="preserve">  </w:t>
      </w:r>
      <w:r w:rsidR="00BD0377">
        <w:rPr>
          <w:rFonts w:ascii="Arial" w:hAnsi="Arial" w:cs="Arial"/>
        </w:rPr>
        <w:t xml:space="preserve">All steam condensate shall be collected and returned to the central utility plant.  </w:t>
      </w:r>
      <w:r w:rsidRPr="004F683E">
        <w:rPr>
          <w:rFonts w:ascii="Arial" w:hAnsi="Arial" w:cs="Arial"/>
        </w:rPr>
        <w:t xml:space="preserve">Each steam supply system with a distinct operating pressure shall be served by a dedicated gravity condensate return piping system.    All condensate return piping, including vacuum return piping, shall be continually pitched in the direction of flow with no rises in elevation (with few exceptions, such as drip trap discharge lines). The condensate from all gravity return systems within a building shall be returned to one or more vented receivers. </w:t>
      </w:r>
    </w:p>
    <w:p w:rsidR="004F683E" w:rsidRPr="004F683E" w:rsidRDefault="004F683E" w:rsidP="004F683E">
      <w:pPr>
        <w:overflowPunct w:val="0"/>
        <w:autoSpaceDE w:val="0"/>
        <w:autoSpaceDN w:val="0"/>
        <w:adjustRightInd w:val="0"/>
        <w:jc w:val="both"/>
        <w:textAlignment w:val="baseline"/>
        <w:rPr>
          <w:rFonts w:ascii="Arial" w:hAnsi="Arial" w:cs="Arial"/>
          <w:b/>
        </w:rPr>
      </w:pPr>
    </w:p>
    <w:p w:rsidR="003F6918" w:rsidRDefault="0070426A" w:rsidP="004F683E">
      <w:pPr>
        <w:overflowPunct w:val="0"/>
        <w:autoSpaceDE w:val="0"/>
        <w:autoSpaceDN w:val="0"/>
        <w:adjustRightInd w:val="0"/>
        <w:jc w:val="both"/>
        <w:textAlignment w:val="baseline"/>
        <w:rPr>
          <w:rFonts w:ascii="Arial" w:hAnsi="Arial" w:cs="Arial"/>
        </w:rPr>
      </w:pPr>
      <w:r>
        <w:rPr>
          <w:rFonts w:ascii="Arial" w:hAnsi="Arial" w:cs="Arial"/>
          <w:b/>
          <w:i/>
        </w:rPr>
        <w:t xml:space="preserve">Condensate Receiver and </w:t>
      </w:r>
      <w:r w:rsidR="004F683E" w:rsidRPr="004F683E">
        <w:rPr>
          <w:rFonts w:ascii="Arial" w:hAnsi="Arial" w:cs="Arial"/>
          <w:b/>
          <w:i/>
        </w:rPr>
        <w:t>Pump Unit:</w:t>
      </w:r>
      <w:r w:rsidR="004F683E" w:rsidRPr="004F683E">
        <w:rPr>
          <w:rFonts w:ascii="Arial" w:hAnsi="Arial" w:cs="Arial"/>
          <w:b/>
        </w:rPr>
        <w:t xml:space="preserve">  </w:t>
      </w:r>
      <w:r w:rsidR="004F683E" w:rsidRPr="004F683E">
        <w:rPr>
          <w:rFonts w:ascii="Arial" w:hAnsi="Arial" w:cs="Arial"/>
        </w:rPr>
        <w:t>All condensate from building steam systems that are served by the central steam distribution system shall be collected and pumped back into the central</w:t>
      </w:r>
      <w:r w:rsidR="004707C9">
        <w:rPr>
          <w:rFonts w:ascii="Arial" w:hAnsi="Arial" w:cs="Arial"/>
        </w:rPr>
        <w:t xml:space="preserve"> </w:t>
      </w:r>
      <w:r w:rsidR="004F683E" w:rsidRPr="004F683E">
        <w:rPr>
          <w:rFonts w:ascii="Arial" w:hAnsi="Arial" w:cs="Arial"/>
        </w:rPr>
        <w:t xml:space="preserve">condensate return system.  </w:t>
      </w:r>
      <w:r w:rsidR="003F6918">
        <w:rPr>
          <w:rFonts w:ascii="Arial" w:hAnsi="Arial" w:cs="Arial"/>
        </w:rPr>
        <w:t xml:space="preserve">Duplex type condensate receivers are preferred.  </w:t>
      </w:r>
      <w:r w:rsidR="004707C9">
        <w:rPr>
          <w:rFonts w:ascii="Arial" w:hAnsi="Arial" w:cs="Arial"/>
        </w:rPr>
        <w:t>C</w:t>
      </w:r>
      <w:r w:rsidR="004F683E" w:rsidRPr="004F683E">
        <w:rPr>
          <w:rFonts w:ascii="Arial" w:hAnsi="Arial" w:cs="Arial"/>
        </w:rPr>
        <w:t>ondensate pumps shall be electric motor driven</w:t>
      </w:r>
      <w:r w:rsidR="004707C9">
        <w:rPr>
          <w:rFonts w:ascii="Arial" w:hAnsi="Arial" w:cs="Arial"/>
        </w:rPr>
        <w:t xml:space="preserve">. </w:t>
      </w:r>
    </w:p>
    <w:p w:rsidR="004F683E" w:rsidRDefault="004707C9" w:rsidP="004F683E">
      <w:pPr>
        <w:overflowPunct w:val="0"/>
        <w:autoSpaceDE w:val="0"/>
        <w:autoSpaceDN w:val="0"/>
        <w:adjustRightInd w:val="0"/>
        <w:jc w:val="both"/>
        <w:textAlignment w:val="baseline"/>
        <w:rPr>
          <w:rFonts w:ascii="Arial" w:hAnsi="Arial" w:cs="Arial"/>
          <w:b/>
        </w:rPr>
      </w:pPr>
      <w:r>
        <w:rPr>
          <w:rFonts w:ascii="Arial" w:hAnsi="Arial" w:cs="Arial"/>
        </w:rPr>
        <w:t xml:space="preserve"> </w:t>
      </w:r>
    </w:p>
    <w:p w:rsidR="0070426A" w:rsidRDefault="0070426A" w:rsidP="004F683E">
      <w:pPr>
        <w:overflowPunct w:val="0"/>
        <w:autoSpaceDE w:val="0"/>
        <w:autoSpaceDN w:val="0"/>
        <w:adjustRightInd w:val="0"/>
        <w:jc w:val="both"/>
        <w:textAlignment w:val="baseline"/>
        <w:rPr>
          <w:rFonts w:ascii="Arial" w:hAnsi="Arial" w:cs="Arial"/>
          <w:b/>
        </w:rPr>
      </w:pPr>
      <w:r>
        <w:rPr>
          <w:rFonts w:ascii="Arial" w:hAnsi="Arial" w:cs="Arial"/>
          <w:b/>
          <w:i/>
        </w:rPr>
        <w:t>Condensate Receiver Vent Line</w:t>
      </w:r>
      <w:r w:rsidRPr="004F683E">
        <w:rPr>
          <w:rFonts w:ascii="Arial" w:hAnsi="Arial" w:cs="Arial"/>
          <w:b/>
          <w:i/>
        </w:rPr>
        <w:t>:</w:t>
      </w:r>
      <w:r w:rsidRPr="004F683E">
        <w:rPr>
          <w:rFonts w:ascii="Arial" w:hAnsi="Arial" w:cs="Arial"/>
          <w:b/>
        </w:rPr>
        <w:t xml:space="preserve">  </w:t>
      </w:r>
      <w:r w:rsidRPr="004F683E">
        <w:rPr>
          <w:rFonts w:ascii="Arial" w:hAnsi="Arial" w:cs="Arial"/>
        </w:rPr>
        <w:t xml:space="preserve">An adequately sized vent line shall be provided for each receiver.  It shall be extended to the top of the building and configured to vent flash steam to </w:t>
      </w:r>
      <w:r w:rsidR="004707C9">
        <w:rPr>
          <w:rFonts w:ascii="Arial" w:hAnsi="Arial" w:cs="Arial"/>
        </w:rPr>
        <w:t xml:space="preserve">atmosphere in a safe manner and it </w:t>
      </w:r>
      <w:r w:rsidRPr="004F683E">
        <w:rPr>
          <w:rFonts w:ascii="Arial" w:hAnsi="Arial" w:cs="Arial"/>
        </w:rPr>
        <w:t xml:space="preserve">shall be terminated in a manner that prevents the entrance of birds and debris.  It should be noted that condensate receiver vent lines are often undersized, resulting in elevated pressures/temperatures within receivers.  This contributes to cavitation at pump impellers.  Vent lines shall typically be sized larger than the receiver vent opening.  </w:t>
      </w:r>
    </w:p>
    <w:p w:rsidR="0070426A" w:rsidRPr="004F683E" w:rsidRDefault="0070426A" w:rsidP="004F683E">
      <w:pPr>
        <w:overflowPunct w:val="0"/>
        <w:autoSpaceDE w:val="0"/>
        <w:autoSpaceDN w:val="0"/>
        <w:adjustRightInd w:val="0"/>
        <w:jc w:val="both"/>
        <w:textAlignment w:val="baseline"/>
        <w:rPr>
          <w:rFonts w:ascii="Arial" w:hAnsi="Arial" w:cs="Arial"/>
          <w:b/>
        </w:rPr>
      </w:pPr>
    </w:p>
    <w:p w:rsidR="004F683E" w:rsidRPr="007B60D4" w:rsidRDefault="004F683E" w:rsidP="004F683E">
      <w:pPr>
        <w:overflowPunct w:val="0"/>
        <w:autoSpaceDE w:val="0"/>
        <w:autoSpaceDN w:val="0"/>
        <w:adjustRightInd w:val="0"/>
        <w:jc w:val="both"/>
        <w:textAlignment w:val="baseline"/>
        <w:rPr>
          <w:rFonts w:ascii="Arial" w:hAnsi="Arial" w:cs="Arial"/>
        </w:rPr>
      </w:pPr>
      <w:r w:rsidRPr="004F683E">
        <w:rPr>
          <w:rFonts w:ascii="Arial" w:hAnsi="Arial" w:cs="Arial"/>
          <w:b/>
          <w:i/>
        </w:rPr>
        <w:t>Condensate Metering:</w:t>
      </w:r>
      <w:r w:rsidRPr="004F683E">
        <w:rPr>
          <w:rFonts w:ascii="Arial" w:hAnsi="Arial" w:cs="Arial"/>
          <w:b/>
        </w:rPr>
        <w:t xml:space="preserve">  </w:t>
      </w:r>
      <w:r w:rsidR="004707C9" w:rsidRPr="00944F21">
        <w:rPr>
          <w:rFonts w:ascii="Arial" w:hAnsi="Arial" w:cs="Arial"/>
        </w:rPr>
        <w:t xml:space="preserve">See the </w:t>
      </w:r>
      <w:r w:rsidR="004707C9" w:rsidRPr="00944F21">
        <w:rPr>
          <w:rFonts w:ascii="Arial" w:hAnsi="Arial" w:cs="Arial"/>
          <w:i/>
        </w:rPr>
        <w:t>Steam Distribution Systems</w:t>
      </w:r>
      <w:r w:rsidR="004707C9" w:rsidRPr="00944F21">
        <w:rPr>
          <w:rFonts w:ascii="Arial" w:hAnsi="Arial" w:cs="Arial"/>
        </w:rPr>
        <w:t xml:space="preserve"> section within these </w:t>
      </w:r>
      <w:r w:rsidR="004707C9" w:rsidRPr="00944F21">
        <w:rPr>
          <w:rFonts w:ascii="Arial" w:hAnsi="Arial" w:cs="Arial"/>
          <w:i/>
        </w:rPr>
        <w:t>General Guidelines</w:t>
      </w:r>
      <w:r w:rsidR="004707C9">
        <w:rPr>
          <w:rFonts w:ascii="Arial" w:hAnsi="Arial" w:cs="Arial"/>
          <w:i/>
        </w:rPr>
        <w:t xml:space="preserve"> </w:t>
      </w:r>
      <w:r w:rsidR="007B60D4">
        <w:rPr>
          <w:rFonts w:ascii="Arial" w:hAnsi="Arial" w:cs="Arial"/>
        </w:rPr>
        <w:t>for condensate metering requirements.</w:t>
      </w:r>
    </w:p>
    <w:p w:rsidR="004707C9" w:rsidRPr="004F683E" w:rsidRDefault="004707C9" w:rsidP="004F683E">
      <w:pPr>
        <w:overflowPunct w:val="0"/>
        <w:autoSpaceDE w:val="0"/>
        <w:autoSpaceDN w:val="0"/>
        <w:adjustRightInd w:val="0"/>
        <w:jc w:val="both"/>
        <w:textAlignment w:val="baseline"/>
        <w:rPr>
          <w:rFonts w:ascii="Arial" w:hAnsi="Arial" w:cs="Arial"/>
          <w:b/>
        </w:rPr>
      </w:pPr>
    </w:p>
    <w:p w:rsidR="004F683E" w:rsidRPr="004F683E" w:rsidRDefault="004F683E" w:rsidP="004F683E">
      <w:pPr>
        <w:overflowPunct w:val="0"/>
        <w:autoSpaceDE w:val="0"/>
        <w:autoSpaceDN w:val="0"/>
        <w:adjustRightInd w:val="0"/>
        <w:jc w:val="both"/>
        <w:textAlignment w:val="baseline"/>
        <w:rPr>
          <w:rFonts w:ascii="Arial" w:hAnsi="Arial" w:cs="Arial"/>
        </w:rPr>
      </w:pPr>
      <w:r w:rsidRPr="004F683E">
        <w:rPr>
          <w:rFonts w:ascii="Arial" w:hAnsi="Arial" w:cs="Arial"/>
          <w:b/>
          <w:i/>
        </w:rPr>
        <w:t>Insulation:</w:t>
      </w:r>
      <w:r w:rsidRPr="004F683E">
        <w:rPr>
          <w:rFonts w:ascii="Arial" w:hAnsi="Arial" w:cs="Arial"/>
        </w:rPr>
        <w:t xml:space="preserve">  Steam and condensate piping including all hot surfaces on related equipment a</w:t>
      </w:r>
      <w:r w:rsidR="007B60D4">
        <w:rPr>
          <w:rFonts w:ascii="Arial" w:hAnsi="Arial" w:cs="Arial"/>
        </w:rPr>
        <w:t xml:space="preserve">nd devices shall be insulated.  This includes </w:t>
      </w:r>
      <w:r w:rsidRPr="004F683E">
        <w:rPr>
          <w:rFonts w:ascii="Arial" w:hAnsi="Arial" w:cs="Arial"/>
        </w:rPr>
        <w:t>unions, strainers, valves, valve bonnets, pressure regulating valves, control valves, condensate receivers</w:t>
      </w:r>
      <w:r w:rsidR="007B60D4">
        <w:rPr>
          <w:rFonts w:ascii="Arial" w:hAnsi="Arial" w:cs="Arial"/>
        </w:rPr>
        <w:t>, etc.</w:t>
      </w:r>
      <w:r w:rsidRPr="004F683E">
        <w:rPr>
          <w:rFonts w:ascii="Arial" w:hAnsi="Arial" w:cs="Arial"/>
        </w:rPr>
        <w:t xml:space="preserve">  Due to limited clearances and </w:t>
      </w:r>
      <w:r w:rsidR="007B60D4">
        <w:rPr>
          <w:rFonts w:ascii="Arial" w:hAnsi="Arial" w:cs="Arial"/>
        </w:rPr>
        <w:t xml:space="preserve">the </w:t>
      </w:r>
      <w:r w:rsidRPr="004F683E">
        <w:rPr>
          <w:rFonts w:ascii="Arial" w:hAnsi="Arial" w:cs="Arial"/>
        </w:rPr>
        <w:t>need for access condensate pumps (not receivers) may be excluded from this requirement.</w:t>
      </w:r>
    </w:p>
    <w:p w:rsidR="004F683E" w:rsidRPr="004F683E" w:rsidRDefault="004F683E" w:rsidP="004F683E">
      <w:pPr>
        <w:overflowPunct w:val="0"/>
        <w:autoSpaceDE w:val="0"/>
        <w:autoSpaceDN w:val="0"/>
        <w:adjustRightInd w:val="0"/>
        <w:jc w:val="both"/>
        <w:textAlignment w:val="baseline"/>
        <w:rPr>
          <w:rFonts w:ascii="Arial" w:hAnsi="Arial" w:cs="Arial"/>
        </w:rPr>
      </w:pPr>
    </w:p>
    <w:p w:rsidR="009753DA" w:rsidRPr="00E44A55" w:rsidRDefault="009753DA" w:rsidP="008127D3">
      <w:pPr>
        <w:pStyle w:val="BodyText2"/>
        <w:ind w:left="0"/>
        <w:jc w:val="both"/>
      </w:pPr>
    </w:p>
    <w:sectPr w:rsidR="009753DA" w:rsidRPr="00E44A55" w:rsidSect="003F6918">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EF" w:rsidRDefault="000D04EF">
      <w:r>
        <w:separator/>
      </w:r>
    </w:p>
  </w:endnote>
  <w:endnote w:type="continuationSeparator" w:id="0">
    <w:p w:rsidR="000D04EF" w:rsidRDefault="000D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DD5" w:rsidRDefault="00810D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810DD5">
    <w:pPr>
      <w:pStyle w:val="Footer"/>
      <w:rPr>
        <w:rFonts w:ascii="Arial" w:hAnsi="Arial" w:cs="Arial"/>
      </w:rPr>
    </w:pPr>
    <w:r w:rsidRPr="00810DD5">
      <w:rPr>
        <w:rFonts w:ascii="Arial" w:hAnsi="Arial" w:cs="Arial"/>
      </w:rPr>
      <w:t>JULY 2014</w:t>
    </w:r>
    <w:r w:rsidR="0004572F">
      <w:rPr>
        <w:rFonts w:ascii="Arial" w:hAnsi="Arial" w:cs="Arial"/>
      </w:rPr>
      <w:t xml:space="preserve"> </w:t>
    </w:r>
    <w:r w:rsidR="0004572F">
      <w:rPr>
        <w:rFonts w:ascii="Arial" w:hAnsi="Arial" w:cs="Arial"/>
      </w:rPr>
      <w:tab/>
    </w:r>
    <w:r w:rsidR="0004572F">
      <w:rPr>
        <w:rFonts w:ascii="Arial" w:hAnsi="Arial" w:cs="Arial"/>
      </w:rPr>
      <w:tab/>
      <w:t>V1.0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3A3B31">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3A3B31">
      <w:rPr>
        <w:rFonts w:ascii="Arial" w:hAnsi="Arial" w:cs="Arial"/>
        <w:noProof/>
        <w:snapToGrid w:val="0"/>
      </w:rPr>
      <w:t>1</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DD5" w:rsidRDefault="00810D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EF" w:rsidRDefault="000D04EF">
      <w:r>
        <w:separator/>
      </w:r>
    </w:p>
  </w:footnote>
  <w:footnote w:type="continuationSeparator" w:id="0">
    <w:p w:rsidR="000D04EF" w:rsidRDefault="000D0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DD5" w:rsidRDefault="00810D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83E" w:rsidRPr="004F683E" w:rsidRDefault="004F683E" w:rsidP="004F683E">
    <w:pPr>
      <w:pBdr>
        <w:bottom w:val="single" w:sz="4" w:space="1" w:color="auto"/>
      </w:pBdr>
      <w:overflowPunct w:val="0"/>
      <w:autoSpaceDE w:val="0"/>
      <w:autoSpaceDN w:val="0"/>
      <w:adjustRightInd w:val="0"/>
      <w:jc w:val="both"/>
      <w:textAlignment w:val="baseline"/>
      <w:rPr>
        <w:rFonts w:ascii="Arial" w:hAnsi="Arial" w:cs="Arial"/>
        <w:b/>
        <w:i/>
        <w:sz w:val="24"/>
        <w:szCs w:val="24"/>
      </w:rPr>
    </w:pPr>
    <w:r w:rsidRPr="004F683E">
      <w:rPr>
        <w:rFonts w:ascii="Arial" w:hAnsi="Arial" w:cs="Arial"/>
        <w:b/>
        <w:i/>
        <w:sz w:val="24"/>
        <w:szCs w:val="24"/>
      </w:rPr>
      <w:t>STEAM SYSTEMS</w:t>
    </w:r>
  </w:p>
  <w:p w:rsidR="00C64689" w:rsidRDefault="00C646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DD5" w:rsidRDefault="00810D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8">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1">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7"/>
  </w:num>
  <w:num w:numId="2">
    <w:abstractNumId w:val="10"/>
  </w:num>
  <w:num w:numId="3">
    <w:abstractNumId w:val="4"/>
  </w:num>
  <w:num w:numId="4">
    <w:abstractNumId w:val="5"/>
  </w:num>
  <w:num w:numId="5">
    <w:abstractNumId w:val="11"/>
  </w:num>
  <w:num w:numId="6">
    <w:abstractNumId w:val="9"/>
  </w:num>
  <w:num w:numId="7">
    <w:abstractNumId w:val="6"/>
  </w:num>
  <w:num w:numId="8">
    <w:abstractNumId w:val="7"/>
    <w:lvlOverride w:ilvl="0">
      <w:startOverride w:val="1"/>
    </w:lvlOverride>
  </w:num>
  <w:num w:numId="9">
    <w:abstractNumId w:val="0"/>
  </w:num>
  <w:num w:numId="10">
    <w:abstractNumId w:val="8"/>
  </w:num>
  <w:num w:numId="11">
    <w:abstractNumId w:val="3"/>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4572F"/>
    <w:rsid w:val="000D04EF"/>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A3B31"/>
    <w:rsid w:val="003B5FC5"/>
    <w:rsid w:val="003F6918"/>
    <w:rsid w:val="004159E3"/>
    <w:rsid w:val="00465E91"/>
    <w:rsid w:val="004707C9"/>
    <w:rsid w:val="0047091C"/>
    <w:rsid w:val="004A0DC9"/>
    <w:rsid w:val="004A526D"/>
    <w:rsid w:val="004A55F5"/>
    <w:rsid w:val="004C5D71"/>
    <w:rsid w:val="004C7A62"/>
    <w:rsid w:val="004C7F65"/>
    <w:rsid w:val="004E570E"/>
    <w:rsid w:val="004F4AD4"/>
    <w:rsid w:val="004F683E"/>
    <w:rsid w:val="0052089C"/>
    <w:rsid w:val="00523071"/>
    <w:rsid w:val="00591B57"/>
    <w:rsid w:val="005933FC"/>
    <w:rsid w:val="005C55CD"/>
    <w:rsid w:val="006942CA"/>
    <w:rsid w:val="006A4F9B"/>
    <w:rsid w:val="006A71E4"/>
    <w:rsid w:val="006D1D15"/>
    <w:rsid w:val="006E1964"/>
    <w:rsid w:val="0070426A"/>
    <w:rsid w:val="007165D4"/>
    <w:rsid w:val="007236C3"/>
    <w:rsid w:val="00733914"/>
    <w:rsid w:val="00742111"/>
    <w:rsid w:val="00761825"/>
    <w:rsid w:val="00775CA4"/>
    <w:rsid w:val="00780819"/>
    <w:rsid w:val="007B5E29"/>
    <w:rsid w:val="007B60D4"/>
    <w:rsid w:val="007B6C32"/>
    <w:rsid w:val="007C28B0"/>
    <w:rsid w:val="007F59C9"/>
    <w:rsid w:val="00807B5E"/>
    <w:rsid w:val="00810DD5"/>
    <w:rsid w:val="008127D3"/>
    <w:rsid w:val="00826969"/>
    <w:rsid w:val="008410C1"/>
    <w:rsid w:val="00851C40"/>
    <w:rsid w:val="00870890"/>
    <w:rsid w:val="008922A5"/>
    <w:rsid w:val="008A150B"/>
    <w:rsid w:val="008E5340"/>
    <w:rsid w:val="009030B1"/>
    <w:rsid w:val="009136B9"/>
    <w:rsid w:val="00944F21"/>
    <w:rsid w:val="0094566F"/>
    <w:rsid w:val="009753DA"/>
    <w:rsid w:val="009B2298"/>
    <w:rsid w:val="009D104D"/>
    <w:rsid w:val="009E356A"/>
    <w:rsid w:val="009E4083"/>
    <w:rsid w:val="00A411B6"/>
    <w:rsid w:val="00AA2436"/>
    <w:rsid w:val="00AC45B4"/>
    <w:rsid w:val="00AF3E0A"/>
    <w:rsid w:val="00B1781B"/>
    <w:rsid w:val="00BC77D4"/>
    <w:rsid w:val="00BD00E5"/>
    <w:rsid w:val="00BD0377"/>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D1249"/>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B9646-121F-4DB5-BB11-1646DE60A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473</Words>
  <Characters>2721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Mechanical</vt:lpstr>
    </vt:vector>
  </TitlesOfParts>
  <Company>UNL</Company>
  <LinksUpToDate>false</LinksUpToDate>
  <CharactersWithSpaces>3188</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Mechanical</dc:title>
  <dc:creator>UNL</dc:creator>
  <cp:lastModifiedBy>Setup</cp:lastModifiedBy>
  <cp:revision>2</cp:revision>
  <cp:lastPrinted>2014-06-23T16:23:00Z</cp:lastPrinted>
  <dcterms:created xsi:type="dcterms:W3CDTF">2012-11-07T22:33:00Z</dcterms:created>
  <dcterms:modified xsi:type="dcterms:W3CDTF">2014-06-23T16:23:00Z</dcterms:modified>
  <cp:version>1</cp:version>
</cp:coreProperties>
</file>